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BF89" w14:textId="77777777" w:rsidR="00E92F13" w:rsidRDefault="00E92F13"/>
    <w:p w14:paraId="2DA093A6" w14:textId="1AFA50A9" w:rsidR="00E92F13" w:rsidRPr="001D506D" w:rsidRDefault="00E92F13" w:rsidP="00E92F13">
      <w:pPr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1D506D">
        <w:rPr>
          <w:rFonts w:ascii="Arial" w:hAnsi="Arial" w:cs="Arial"/>
          <w:b/>
          <w:sz w:val="28"/>
          <w:szCs w:val="28"/>
          <w:u w:val="single"/>
          <w:lang w:val="en-US"/>
        </w:rPr>
        <w:t>STOMP LD</w:t>
      </w:r>
    </w:p>
    <w:p w14:paraId="044D0FEA" w14:textId="77777777" w:rsidR="00E92F13" w:rsidRPr="00DD3027" w:rsidRDefault="00E92F13" w:rsidP="00E92F13">
      <w:pPr>
        <w:rPr>
          <w:rFonts w:ascii="Arial" w:hAnsi="Arial" w:cs="Arial"/>
          <w:sz w:val="24"/>
          <w:szCs w:val="24"/>
          <w:lang w:val="en-US"/>
        </w:rPr>
      </w:pPr>
      <w:r w:rsidRPr="00DD3027">
        <w:rPr>
          <w:rFonts w:ascii="Arial" w:hAnsi="Arial" w:cs="Arial"/>
          <w:b/>
          <w:sz w:val="24"/>
          <w:szCs w:val="24"/>
          <w:lang w:val="en-US"/>
        </w:rPr>
        <w:t>STOMP LD</w:t>
      </w:r>
      <w:r w:rsidRPr="00DD3027">
        <w:rPr>
          <w:rFonts w:ascii="Arial" w:hAnsi="Arial" w:cs="Arial"/>
          <w:sz w:val="24"/>
          <w:szCs w:val="24"/>
          <w:lang w:val="en-US"/>
        </w:rPr>
        <w:t xml:space="preserve"> (Stop Over Medicating People with Learning Disability) is an NHS England initiative to identify people with a learning disability who:</w:t>
      </w:r>
    </w:p>
    <w:p w14:paraId="1B6837DC" w14:textId="77777777" w:rsidR="00E92F13" w:rsidRPr="00DD3027" w:rsidRDefault="00E92F13" w:rsidP="00E92F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D3027">
        <w:rPr>
          <w:rFonts w:ascii="Arial" w:hAnsi="Arial" w:cs="Arial"/>
          <w:sz w:val="24"/>
          <w:szCs w:val="24"/>
          <w:lang w:val="en-US"/>
        </w:rPr>
        <w:t xml:space="preserve">Do not have a formal diagnosis of a mental health </w:t>
      </w:r>
      <w:proofErr w:type="gramStart"/>
      <w:r w:rsidRPr="00DD3027">
        <w:rPr>
          <w:rFonts w:ascii="Arial" w:hAnsi="Arial" w:cs="Arial"/>
          <w:sz w:val="24"/>
          <w:szCs w:val="24"/>
          <w:lang w:val="en-US"/>
        </w:rPr>
        <w:t>issue</w:t>
      </w:r>
      <w:proofErr w:type="gramEnd"/>
      <w:r w:rsidRPr="00DD302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833C113" w14:textId="77777777" w:rsidR="00E92F13" w:rsidRPr="00DD3027" w:rsidRDefault="00E92F13" w:rsidP="00E92F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D3027">
        <w:rPr>
          <w:rFonts w:ascii="Arial" w:hAnsi="Arial" w:cs="Arial"/>
          <w:sz w:val="24"/>
          <w:szCs w:val="24"/>
          <w:lang w:val="en-US"/>
        </w:rPr>
        <w:t xml:space="preserve">Are not currently known to mental health services but are prescribed anti-psychotic and anti-depressant </w:t>
      </w:r>
      <w:proofErr w:type="gramStart"/>
      <w:r w:rsidRPr="00DD3027">
        <w:rPr>
          <w:rFonts w:ascii="Arial" w:hAnsi="Arial" w:cs="Arial"/>
          <w:sz w:val="24"/>
          <w:szCs w:val="24"/>
          <w:lang w:val="en-US"/>
        </w:rPr>
        <w:t>medication</w:t>
      </w:r>
      <w:proofErr w:type="gramEnd"/>
      <w:r w:rsidRPr="00DD302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482BAB0" w14:textId="77777777" w:rsidR="00E92F13" w:rsidRPr="00DD3027" w:rsidRDefault="00E92F13" w:rsidP="00E92F13">
      <w:pPr>
        <w:ind w:left="284"/>
        <w:rPr>
          <w:rFonts w:ascii="Arial" w:hAnsi="Arial" w:cs="Arial"/>
          <w:sz w:val="24"/>
          <w:szCs w:val="24"/>
          <w:lang w:val="en-US"/>
        </w:rPr>
      </w:pPr>
      <w:r w:rsidRPr="00DD3027">
        <w:rPr>
          <w:rFonts w:ascii="Arial" w:hAnsi="Arial" w:cs="Arial"/>
          <w:sz w:val="24"/>
          <w:szCs w:val="24"/>
          <w:lang w:val="en-US"/>
        </w:rPr>
        <w:t xml:space="preserve">It is estimated that approximately 17% of people with a learning disability are prescribed anti-psychotic medication and 16% are prescribed antidepressants. These medications are known to have side effects that contribute to weight gain, have sedative effects – which can lead to loss of motivation to engage in activities, and other symptoms which are known to disproportional impact on people with a learning disability, such as constipation. </w:t>
      </w:r>
    </w:p>
    <w:p w14:paraId="6640C209" w14:textId="77777777" w:rsidR="00E92F13" w:rsidRPr="00DD3027" w:rsidRDefault="00E92F13" w:rsidP="00E92F13">
      <w:pPr>
        <w:ind w:left="284"/>
        <w:rPr>
          <w:rFonts w:ascii="Arial" w:hAnsi="Arial" w:cs="Arial"/>
          <w:sz w:val="24"/>
          <w:szCs w:val="24"/>
          <w:lang w:val="en-US"/>
        </w:rPr>
      </w:pPr>
    </w:p>
    <w:p w14:paraId="5D60B3C7" w14:textId="77777777" w:rsidR="00E92F13" w:rsidRPr="00DD3027" w:rsidRDefault="00E92F13" w:rsidP="00E92F13">
      <w:pPr>
        <w:ind w:left="284"/>
        <w:rPr>
          <w:rFonts w:ascii="Arial" w:hAnsi="Arial" w:cs="Arial"/>
          <w:sz w:val="24"/>
          <w:szCs w:val="24"/>
          <w:lang w:val="en-US"/>
        </w:rPr>
      </w:pPr>
      <w:r w:rsidRPr="00DD3027">
        <w:rPr>
          <w:rFonts w:ascii="Arial" w:hAnsi="Arial" w:cs="Arial"/>
          <w:sz w:val="24"/>
          <w:szCs w:val="24"/>
          <w:lang w:val="en-US"/>
        </w:rPr>
        <w:t xml:space="preserve">The STOMP LD initiative aims to review and reduce unnecessary medication for the above patient cohort, putting in place alternative strategies to support and manage </w:t>
      </w:r>
      <w:proofErr w:type="spellStart"/>
      <w:r w:rsidRPr="00DD3027">
        <w:rPr>
          <w:rFonts w:ascii="Arial" w:hAnsi="Arial" w:cs="Arial"/>
          <w:sz w:val="24"/>
          <w:szCs w:val="24"/>
          <w:lang w:val="en-US"/>
        </w:rPr>
        <w:t>behaviours</w:t>
      </w:r>
      <w:proofErr w:type="spellEnd"/>
      <w:r w:rsidRPr="00DD3027">
        <w:rPr>
          <w:rFonts w:ascii="Arial" w:hAnsi="Arial" w:cs="Arial"/>
          <w:sz w:val="24"/>
          <w:szCs w:val="24"/>
          <w:lang w:val="en-US"/>
        </w:rPr>
        <w:t xml:space="preserve"> of concern. </w:t>
      </w:r>
    </w:p>
    <w:p w14:paraId="4F4D1F08" w14:textId="77777777" w:rsidR="00E92F13" w:rsidRDefault="00E92F13"/>
    <w:p w14:paraId="69A5463F" w14:textId="77777777" w:rsidR="00DD3027" w:rsidRDefault="00DD3027" w:rsidP="00DD3027">
      <w:pPr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The Process</w:t>
      </w:r>
    </w:p>
    <w:p w14:paraId="0E356004" w14:textId="778F974B" w:rsidR="00DD3027" w:rsidRPr="009544C1" w:rsidRDefault="00DD3027">
      <w:pPr>
        <w:rPr>
          <w:b/>
          <w:bCs/>
        </w:rPr>
      </w:pPr>
      <w:r w:rsidRPr="009544C1">
        <w:rPr>
          <w:b/>
          <w:bCs/>
        </w:rPr>
        <w:t xml:space="preserve">Step 1 </w:t>
      </w:r>
      <w:r w:rsidR="00F63574">
        <w:rPr>
          <w:b/>
          <w:bCs/>
        </w:rPr>
        <w:t xml:space="preserve">– Acquire List </w:t>
      </w:r>
    </w:p>
    <w:p w14:paraId="3DAA6E90" w14:textId="77777777" w:rsidR="00134021" w:rsidRDefault="004C475B">
      <w:r>
        <w:t xml:space="preserve">STOMP team approach GP surgeries to request </w:t>
      </w:r>
      <w:r w:rsidR="00244F4F">
        <w:t xml:space="preserve">they do a search to ascertain if they have anyone on their LD register who </w:t>
      </w:r>
      <w:proofErr w:type="gramStart"/>
      <w:r w:rsidR="00244F4F">
        <w:t>is</w:t>
      </w:r>
      <w:proofErr w:type="gramEnd"/>
    </w:p>
    <w:p w14:paraId="5BDF8B7D" w14:textId="0B7D902E" w:rsidR="00134021" w:rsidRDefault="00244F4F" w:rsidP="00134021">
      <w:pPr>
        <w:pStyle w:val="ListParagraph"/>
        <w:numPr>
          <w:ilvl w:val="0"/>
          <w:numId w:val="2"/>
        </w:numPr>
      </w:pPr>
      <w:r>
        <w:t xml:space="preserve"> </w:t>
      </w:r>
      <w:r w:rsidR="00134021">
        <w:t>O</w:t>
      </w:r>
      <w:r>
        <w:t xml:space="preserve">n psychotropic or </w:t>
      </w:r>
      <w:r w:rsidR="00AE6F44">
        <w:t>anxiolytic</w:t>
      </w:r>
      <w:r w:rsidR="008F191B">
        <w:t xml:space="preserve"> medication </w:t>
      </w:r>
    </w:p>
    <w:p w14:paraId="40281076" w14:textId="29F71FB7" w:rsidR="00293C15" w:rsidRDefault="008F191B" w:rsidP="00134021">
      <w:pPr>
        <w:pStyle w:val="ListParagraph"/>
        <w:numPr>
          <w:ilvl w:val="0"/>
          <w:numId w:val="2"/>
        </w:numPr>
      </w:pPr>
      <w:r>
        <w:t xml:space="preserve">not under psychiatry </w:t>
      </w:r>
    </w:p>
    <w:p w14:paraId="769BFC64" w14:textId="060F43ED" w:rsidR="00134021" w:rsidRDefault="00134021" w:rsidP="00134021">
      <w:pPr>
        <w:pStyle w:val="ListParagraph"/>
        <w:numPr>
          <w:ilvl w:val="0"/>
          <w:numId w:val="2"/>
        </w:numPr>
      </w:pPr>
      <w:r>
        <w:t xml:space="preserve">No know mental health diagnosis </w:t>
      </w:r>
    </w:p>
    <w:p w14:paraId="6512BCAF" w14:textId="114F354C" w:rsidR="00293C15" w:rsidRPr="009544C1" w:rsidRDefault="00293C15">
      <w:pPr>
        <w:rPr>
          <w:b/>
          <w:bCs/>
        </w:rPr>
      </w:pPr>
      <w:r w:rsidRPr="009544C1">
        <w:rPr>
          <w:b/>
          <w:bCs/>
        </w:rPr>
        <w:t xml:space="preserve">Step 2 </w:t>
      </w:r>
      <w:r w:rsidR="00F63574">
        <w:rPr>
          <w:b/>
          <w:bCs/>
        </w:rPr>
        <w:t>– First Check</w:t>
      </w:r>
      <w:r w:rsidR="00797D2F">
        <w:rPr>
          <w:b/>
          <w:bCs/>
        </w:rPr>
        <w:t xml:space="preserve"> and GP Triage </w:t>
      </w:r>
    </w:p>
    <w:p w14:paraId="3DB651AC" w14:textId="02227FE0" w:rsidR="00293C15" w:rsidRDefault="009544C1">
      <w:r>
        <w:t xml:space="preserve">STOMP nurse – alongside GP practice will complete and </w:t>
      </w:r>
      <w:r w:rsidR="00293C15">
        <w:t xml:space="preserve">Initial </w:t>
      </w:r>
      <w:r>
        <w:t xml:space="preserve">check to </w:t>
      </w:r>
      <w:r w:rsidR="00027220">
        <w:t xml:space="preserve">rule out people not appropriate for STOMP </w:t>
      </w:r>
      <w:proofErr w:type="gramStart"/>
      <w:r w:rsidR="00027220">
        <w:t xml:space="preserve">team </w:t>
      </w:r>
      <w:r w:rsidR="00293C15">
        <w:t xml:space="preserve"> –</w:t>
      </w:r>
      <w:proofErr w:type="gramEnd"/>
      <w:r w:rsidR="00293C15">
        <w:t xml:space="preserve"> </w:t>
      </w:r>
      <w:proofErr w:type="spellStart"/>
      <w:r w:rsidR="00293C15">
        <w:t>eg</w:t>
      </w:r>
      <w:proofErr w:type="spellEnd"/>
      <w:r w:rsidR="00293C15">
        <w:t xml:space="preserve"> </w:t>
      </w:r>
      <w:r w:rsidR="00027220">
        <w:t>Identify a MH</w:t>
      </w:r>
      <w:r w:rsidR="00293C15">
        <w:t xml:space="preserve"> diagnosis / died / moved </w:t>
      </w:r>
      <w:r w:rsidR="00DD70C0">
        <w:t>away / only recently placed on the medication with clear rationale etc</w:t>
      </w:r>
      <w:r w:rsidR="00797D2F">
        <w:t xml:space="preserve">. GP surgery to identify if anyone </w:t>
      </w:r>
      <w:r w:rsidR="007136E7">
        <w:t xml:space="preserve">should be triaged as High Priority for STOMP due to </w:t>
      </w:r>
      <w:r w:rsidR="00847135">
        <w:t xml:space="preserve">signs and symptoms of toxicity / medication having a negative impact on the person. </w:t>
      </w:r>
    </w:p>
    <w:p w14:paraId="73FBF6D2" w14:textId="6C51CBDE" w:rsidR="00293C15" w:rsidRPr="00DD70C0" w:rsidRDefault="00293C15">
      <w:pPr>
        <w:rPr>
          <w:b/>
          <w:bCs/>
        </w:rPr>
      </w:pPr>
      <w:r w:rsidRPr="00DD70C0">
        <w:rPr>
          <w:b/>
          <w:bCs/>
        </w:rPr>
        <w:t xml:space="preserve">Step 3 </w:t>
      </w:r>
      <w:r w:rsidR="00F63574">
        <w:rPr>
          <w:b/>
          <w:bCs/>
        </w:rPr>
        <w:t xml:space="preserve">– Deep Dive </w:t>
      </w:r>
    </w:p>
    <w:p w14:paraId="4F7C8A18" w14:textId="007921FA" w:rsidR="00293C15" w:rsidRDefault="00DD70C0">
      <w:r>
        <w:t xml:space="preserve">STOMP Team – Complete a </w:t>
      </w:r>
      <w:r w:rsidR="00293C15">
        <w:t xml:space="preserve">Deep Dive into </w:t>
      </w:r>
      <w:proofErr w:type="spellStart"/>
      <w:r w:rsidR="00293C15">
        <w:t>Acsis</w:t>
      </w:r>
      <w:proofErr w:type="spellEnd"/>
      <w:r w:rsidR="00293C15">
        <w:t xml:space="preserve"> Paris, Shared Care,</w:t>
      </w:r>
      <w:r w:rsidR="00B8561F">
        <w:t xml:space="preserve"> full</w:t>
      </w:r>
      <w:r w:rsidR="00293C15">
        <w:t xml:space="preserve"> medical history from GP and </w:t>
      </w:r>
      <w:r w:rsidR="00F6212B">
        <w:t>ask Social Care, Nursing and SLDS if know</w:t>
      </w:r>
      <w:r w:rsidR="00DC5026">
        <w:t xml:space="preserve">n - </w:t>
      </w:r>
      <w:r w:rsidR="00293C15">
        <w:t xml:space="preserve">reach decision whether appropriate to do full stomp assessment </w:t>
      </w:r>
      <w:r w:rsidR="007320CB">
        <w:t xml:space="preserve">[This can commence while awaiting responses] </w:t>
      </w:r>
    </w:p>
    <w:p w14:paraId="31E0018E" w14:textId="507EBDD2" w:rsidR="00293C15" w:rsidRDefault="00293C15">
      <w:r w:rsidRPr="00F63574">
        <w:rPr>
          <w:b/>
          <w:bCs/>
        </w:rPr>
        <w:t>Step 4</w:t>
      </w:r>
      <w:r>
        <w:t xml:space="preserve"> – </w:t>
      </w:r>
      <w:r w:rsidR="00F63574" w:rsidRPr="00F63574">
        <w:rPr>
          <w:b/>
          <w:bCs/>
        </w:rPr>
        <w:t>A</w:t>
      </w:r>
      <w:r w:rsidRPr="00F63574">
        <w:rPr>
          <w:b/>
          <w:bCs/>
        </w:rPr>
        <w:t xml:space="preserve">ssessment </w:t>
      </w:r>
      <w:r w:rsidR="00F63574" w:rsidRPr="00F63574">
        <w:rPr>
          <w:b/>
          <w:bCs/>
        </w:rPr>
        <w:t>Process</w:t>
      </w:r>
      <w:r w:rsidR="00F63574">
        <w:t xml:space="preserve"> </w:t>
      </w:r>
    </w:p>
    <w:p w14:paraId="3A575C5C" w14:textId="7CF4CF8B" w:rsidR="003A65A3" w:rsidRDefault="003A65A3">
      <w:r>
        <w:lastRenderedPageBreak/>
        <w:t xml:space="preserve">In order to ensure the </w:t>
      </w:r>
      <w:proofErr w:type="gramStart"/>
      <w:r>
        <w:t>persons</w:t>
      </w:r>
      <w:proofErr w:type="gramEnd"/>
      <w:r>
        <w:t xml:space="preserve"> support team are all engaged </w:t>
      </w:r>
      <w:r w:rsidR="00D41A48">
        <w:t xml:space="preserve">and have a voice – request a </w:t>
      </w:r>
      <w:r w:rsidR="00B72888">
        <w:t xml:space="preserve">training </w:t>
      </w:r>
      <w:r w:rsidR="00D41A48">
        <w:t xml:space="preserve">slot with care team to explain STOMP and ensure they are all aware of </w:t>
      </w:r>
      <w:r w:rsidR="00B72888">
        <w:t xml:space="preserve">the process and support and all contribute. STOMP reductions should not commence until </w:t>
      </w:r>
      <w:r w:rsidR="009E5B94">
        <w:t xml:space="preserve">staff training session has occurred to ensure the team are aware. </w:t>
      </w:r>
    </w:p>
    <w:p w14:paraId="5B55B570" w14:textId="570002D8" w:rsidR="00293C15" w:rsidRDefault="00F63574" w:rsidP="00533A9E">
      <w:pPr>
        <w:pStyle w:val="ListParagraph"/>
        <w:numPr>
          <w:ilvl w:val="0"/>
          <w:numId w:val="3"/>
        </w:numPr>
      </w:pPr>
      <w:r>
        <w:t xml:space="preserve">STOMP assessment </w:t>
      </w:r>
      <w:proofErr w:type="gramStart"/>
      <w:r>
        <w:t>Tool</w:t>
      </w:r>
      <w:proofErr w:type="gramEnd"/>
      <w:r>
        <w:t xml:space="preserve"> </w:t>
      </w:r>
    </w:p>
    <w:p w14:paraId="73772A38" w14:textId="36987A71" w:rsidR="00533A9E" w:rsidRDefault="00533A9E" w:rsidP="00533A9E">
      <w:pPr>
        <w:pStyle w:val="ListParagraph"/>
        <w:numPr>
          <w:ilvl w:val="0"/>
          <w:numId w:val="3"/>
        </w:numPr>
      </w:pPr>
      <w:r>
        <w:t xml:space="preserve">A Fully Nursing Assessment </w:t>
      </w:r>
    </w:p>
    <w:p w14:paraId="77340066" w14:textId="295E2419" w:rsidR="00A91125" w:rsidRDefault="00A91125" w:rsidP="00533A9E">
      <w:pPr>
        <w:pStyle w:val="ListParagraph"/>
        <w:numPr>
          <w:ilvl w:val="0"/>
          <w:numId w:val="3"/>
        </w:numPr>
      </w:pPr>
      <w:r>
        <w:t xml:space="preserve">STOMP </w:t>
      </w:r>
      <w:r w:rsidR="00D339EC">
        <w:t xml:space="preserve">PBS </w:t>
      </w:r>
      <w:r>
        <w:t xml:space="preserve">support </w:t>
      </w:r>
      <w:proofErr w:type="gramStart"/>
      <w:r w:rsidR="00D339EC">
        <w:t xml:space="preserve">plan </w:t>
      </w:r>
      <w:r w:rsidR="00D23E31">
        <w:t xml:space="preserve"> –</w:t>
      </w:r>
      <w:proofErr w:type="gramEnd"/>
      <w:r>
        <w:t xml:space="preserve"> for all </w:t>
      </w:r>
      <w:r w:rsidR="00D9187E">
        <w:t xml:space="preserve"> and Speedy version for instant Do’s and Do</w:t>
      </w:r>
      <w:r w:rsidR="00771D9B">
        <w:t xml:space="preserve">n’ts </w:t>
      </w:r>
    </w:p>
    <w:p w14:paraId="5583399F" w14:textId="7FDEB2A4" w:rsidR="00533A9E" w:rsidRDefault="00801DBA" w:rsidP="00533A9E">
      <w:pPr>
        <w:pStyle w:val="ListParagraph"/>
        <w:numPr>
          <w:ilvl w:val="0"/>
          <w:numId w:val="3"/>
        </w:numPr>
      </w:pPr>
      <w:r>
        <w:t xml:space="preserve">ADDITIONAL - </w:t>
      </w:r>
      <w:r w:rsidR="00FF1614">
        <w:t xml:space="preserve">STOMP Information Gathering Tool </w:t>
      </w:r>
      <w:proofErr w:type="gramStart"/>
      <w:r w:rsidR="00FF1614">
        <w:t xml:space="preserve">- </w:t>
      </w:r>
      <w:r w:rsidR="00D23E31">
        <w:t xml:space="preserve"> if</w:t>
      </w:r>
      <w:proofErr w:type="gramEnd"/>
      <w:r w:rsidR="00D23E31">
        <w:t xml:space="preserve"> any behaviours are currently identified </w:t>
      </w:r>
      <w:r w:rsidR="004D2B2A">
        <w:t xml:space="preserve">or </w:t>
      </w:r>
      <w:r w:rsidR="00D339EC">
        <w:t>If anyone has had direct involvement with the person when historically they had behaviours of concern</w:t>
      </w:r>
      <w:r w:rsidR="00FF1614">
        <w:t xml:space="preserve"> [then use this to create </w:t>
      </w:r>
      <w:r w:rsidR="00573CF0">
        <w:t xml:space="preserve">above support plan] </w:t>
      </w:r>
    </w:p>
    <w:p w14:paraId="15A851C3" w14:textId="2EFCF048" w:rsidR="00573CF0" w:rsidRDefault="00573CF0" w:rsidP="00D9187E">
      <w:pPr>
        <w:pStyle w:val="ListParagraph"/>
      </w:pPr>
    </w:p>
    <w:p w14:paraId="72A5A035" w14:textId="58C14F28" w:rsidR="00533A9E" w:rsidRDefault="008615C3">
      <w:r>
        <w:t>The Process of assessment involves completion of all 3 above process</w:t>
      </w:r>
      <w:r w:rsidR="00921E11">
        <w:t xml:space="preserve">es / tools. Embedded within the STOMP tool is Mental Capacity to ensure the person themselves has maximum involvement in the decision making </w:t>
      </w:r>
      <w:proofErr w:type="gramStart"/>
      <w:r w:rsidR="00921E11">
        <w:t>and also</w:t>
      </w:r>
      <w:proofErr w:type="gramEnd"/>
      <w:r w:rsidR="00921E11">
        <w:t xml:space="preserve"> </w:t>
      </w:r>
      <w:r w:rsidR="003E7958">
        <w:t xml:space="preserve">engagement with key people in the </w:t>
      </w:r>
      <w:proofErr w:type="spellStart"/>
      <w:r w:rsidR="003E7958">
        <w:t>persons</w:t>
      </w:r>
      <w:proofErr w:type="spellEnd"/>
      <w:r w:rsidR="003E7958">
        <w:t xml:space="preserve"> life [including family] and Community LD Nursing, Social Care and SLDS  </w:t>
      </w:r>
    </w:p>
    <w:p w14:paraId="1D5DD89C" w14:textId="77777777" w:rsidR="00265E08" w:rsidRDefault="00265E08"/>
    <w:p w14:paraId="5EFD598A" w14:textId="2BB7999B" w:rsidR="00751B2D" w:rsidRPr="00265E08" w:rsidRDefault="00751B2D">
      <w:pPr>
        <w:rPr>
          <w:b/>
          <w:bCs/>
        </w:rPr>
      </w:pPr>
      <w:r w:rsidRPr="00265E08">
        <w:rPr>
          <w:b/>
          <w:bCs/>
        </w:rPr>
        <w:t xml:space="preserve">Step 5 </w:t>
      </w:r>
      <w:r w:rsidR="00B55DB3">
        <w:rPr>
          <w:b/>
          <w:bCs/>
        </w:rPr>
        <w:t>–</w:t>
      </w:r>
      <w:r w:rsidR="00265E08">
        <w:rPr>
          <w:b/>
          <w:bCs/>
        </w:rPr>
        <w:t xml:space="preserve"> </w:t>
      </w:r>
      <w:r w:rsidR="00B55DB3">
        <w:rPr>
          <w:b/>
          <w:bCs/>
        </w:rPr>
        <w:t xml:space="preserve">Checking In </w:t>
      </w:r>
      <w:r w:rsidR="00613FAF">
        <w:rPr>
          <w:b/>
          <w:bCs/>
        </w:rPr>
        <w:t xml:space="preserve">and create </w:t>
      </w:r>
      <w:proofErr w:type="gramStart"/>
      <w:r w:rsidR="00613FAF">
        <w:rPr>
          <w:b/>
          <w:bCs/>
        </w:rPr>
        <w:t>Protocol</w:t>
      </w:r>
      <w:proofErr w:type="gramEnd"/>
      <w:r w:rsidR="00613FAF">
        <w:rPr>
          <w:b/>
          <w:bCs/>
        </w:rPr>
        <w:t xml:space="preserve"> </w:t>
      </w:r>
    </w:p>
    <w:p w14:paraId="5D0AB511" w14:textId="53BD0812" w:rsidR="00C0728F" w:rsidRDefault="00A60C8B">
      <w:r>
        <w:t xml:space="preserve">Check the </w:t>
      </w:r>
      <w:r w:rsidR="00C0728F">
        <w:t xml:space="preserve">document accurately reflects the views of all involved </w:t>
      </w:r>
      <w:r w:rsidR="00632FE4">
        <w:t xml:space="preserve">– if the consensus is that a reduction is possible for the GP to consider then STOMP nurse will create a draft of </w:t>
      </w:r>
      <w:r w:rsidR="00066EE8">
        <w:t xml:space="preserve">Reduction Protocol </w:t>
      </w:r>
      <w:r w:rsidR="00465E4F">
        <w:t xml:space="preserve">linked with any PBS plan and STOMP ABC monitoring </w:t>
      </w:r>
      <w:proofErr w:type="gramStart"/>
      <w:r w:rsidR="00465E4F">
        <w:t>charts</w:t>
      </w:r>
      <w:proofErr w:type="gramEnd"/>
      <w:r w:rsidR="00465E4F">
        <w:t xml:space="preserve"> </w:t>
      </w:r>
    </w:p>
    <w:p w14:paraId="35188F77" w14:textId="37C7044F" w:rsidR="007440C0" w:rsidRDefault="007440C0" w:rsidP="007440C0">
      <w:pPr>
        <w:pStyle w:val="ListParagraph"/>
        <w:numPr>
          <w:ilvl w:val="0"/>
          <w:numId w:val="4"/>
        </w:numPr>
      </w:pPr>
      <w:r>
        <w:t xml:space="preserve">Run past the person and the people who support the person [and anyone else who has had a voice in the process] </w:t>
      </w:r>
    </w:p>
    <w:p w14:paraId="1CB98D11" w14:textId="2044905A" w:rsidR="00751B2D" w:rsidRDefault="00751B2D" w:rsidP="007440C0">
      <w:pPr>
        <w:pStyle w:val="ListParagraph"/>
        <w:numPr>
          <w:ilvl w:val="0"/>
          <w:numId w:val="4"/>
        </w:numPr>
      </w:pPr>
      <w:r>
        <w:t>Run past CLDN</w:t>
      </w:r>
      <w:r w:rsidR="00C0728F">
        <w:t>s</w:t>
      </w:r>
    </w:p>
    <w:p w14:paraId="53562F36" w14:textId="77BFBD16" w:rsidR="00751B2D" w:rsidRDefault="00751B2D" w:rsidP="007440C0">
      <w:pPr>
        <w:pStyle w:val="ListParagraph"/>
        <w:numPr>
          <w:ilvl w:val="0"/>
          <w:numId w:val="4"/>
        </w:numPr>
      </w:pPr>
      <w:r>
        <w:t xml:space="preserve">Run past SLDS </w:t>
      </w:r>
      <w:r w:rsidR="00B04E8A">
        <w:t xml:space="preserve">if the </w:t>
      </w:r>
      <w:r w:rsidR="00771D02">
        <w:t xml:space="preserve">person has been </w:t>
      </w:r>
      <w:proofErr w:type="spellStart"/>
      <w:proofErr w:type="gramStart"/>
      <w:r>
        <w:t>know</w:t>
      </w:r>
      <w:proofErr w:type="spellEnd"/>
      <w:proofErr w:type="gramEnd"/>
      <w:r>
        <w:t xml:space="preserve"> t</w:t>
      </w:r>
      <w:r w:rsidR="00771D02">
        <w:t>o their services</w:t>
      </w:r>
      <w:r>
        <w:t xml:space="preserve"> </w:t>
      </w:r>
      <w:r w:rsidR="00771D02">
        <w:t>or if it is still unclear whether they have ever</w:t>
      </w:r>
      <w:r w:rsidR="001D191A">
        <w:t xml:space="preserve"> been known </w:t>
      </w:r>
    </w:p>
    <w:p w14:paraId="78D6A332" w14:textId="0A11A8FE" w:rsidR="00751B2D" w:rsidRDefault="00751B2D" w:rsidP="007440C0">
      <w:pPr>
        <w:pStyle w:val="ListParagraph"/>
        <w:numPr>
          <w:ilvl w:val="0"/>
          <w:numId w:val="4"/>
        </w:numPr>
      </w:pPr>
      <w:r>
        <w:t xml:space="preserve">Run past </w:t>
      </w:r>
      <w:r w:rsidR="001D191A">
        <w:t xml:space="preserve">a </w:t>
      </w:r>
      <w:r>
        <w:t xml:space="preserve">senior </w:t>
      </w:r>
      <w:r w:rsidR="001D191A">
        <w:t xml:space="preserve">nurse in </w:t>
      </w:r>
      <w:proofErr w:type="gramStart"/>
      <w:r w:rsidR="001D191A">
        <w:t>service</w:t>
      </w:r>
      <w:proofErr w:type="gramEnd"/>
      <w:r w:rsidR="001D191A">
        <w:t xml:space="preserve"> </w:t>
      </w:r>
    </w:p>
    <w:p w14:paraId="579E0FD9" w14:textId="77777777" w:rsidR="00613FAF" w:rsidRDefault="00613FAF" w:rsidP="00613FAF"/>
    <w:p w14:paraId="4DC00AD9" w14:textId="5DF01ABC" w:rsidR="00613FAF" w:rsidRPr="009D5040" w:rsidRDefault="00613FAF" w:rsidP="00613FAF">
      <w:pPr>
        <w:rPr>
          <w:b/>
          <w:bCs/>
        </w:rPr>
      </w:pPr>
      <w:r w:rsidRPr="009D5040">
        <w:rPr>
          <w:b/>
          <w:bCs/>
        </w:rPr>
        <w:t xml:space="preserve">Step 6 – GP Decision </w:t>
      </w:r>
    </w:p>
    <w:p w14:paraId="1EFF1972" w14:textId="6655AEA5" w:rsidR="00751B2D" w:rsidRDefault="00751B2D">
      <w:r>
        <w:t xml:space="preserve">Then Link with GP </w:t>
      </w:r>
      <w:r w:rsidR="00AB054C">
        <w:t xml:space="preserve">to discuss all information </w:t>
      </w:r>
      <w:r>
        <w:t>for the</w:t>
      </w:r>
      <w:r w:rsidR="007440C0">
        <w:t xml:space="preserve">m to make a final clinical decision </w:t>
      </w:r>
      <w:r w:rsidR="00693613">
        <w:t xml:space="preserve">regarding whether it is in the persons clinical best interest to commence a reduction. </w:t>
      </w:r>
      <w:r>
        <w:t xml:space="preserve"> </w:t>
      </w:r>
    </w:p>
    <w:p w14:paraId="7AF99724" w14:textId="77777777" w:rsidR="00751B2D" w:rsidRDefault="00751B2D"/>
    <w:p w14:paraId="4A16B787" w14:textId="6176A3A6" w:rsidR="00751B2D" w:rsidRPr="00916A6B" w:rsidRDefault="00751B2D">
      <w:pPr>
        <w:rPr>
          <w:b/>
          <w:bCs/>
        </w:rPr>
      </w:pPr>
      <w:r w:rsidRPr="00916A6B">
        <w:rPr>
          <w:b/>
          <w:bCs/>
        </w:rPr>
        <w:t xml:space="preserve">Step </w:t>
      </w:r>
      <w:r w:rsidR="0001394A">
        <w:rPr>
          <w:b/>
          <w:bCs/>
        </w:rPr>
        <w:t>7</w:t>
      </w:r>
      <w:r w:rsidRPr="00916A6B">
        <w:rPr>
          <w:b/>
          <w:bCs/>
        </w:rPr>
        <w:t xml:space="preserve"> </w:t>
      </w:r>
      <w:r w:rsidR="00120921" w:rsidRPr="00916A6B">
        <w:rPr>
          <w:b/>
          <w:bCs/>
        </w:rPr>
        <w:t xml:space="preserve">– </w:t>
      </w:r>
      <w:r w:rsidR="007440F2">
        <w:rPr>
          <w:b/>
          <w:bCs/>
        </w:rPr>
        <w:t>C</w:t>
      </w:r>
      <w:r w:rsidR="00120921" w:rsidRPr="00916A6B">
        <w:rPr>
          <w:b/>
          <w:bCs/>
        </w:rPr>
        <w:t xml:space="preserve">ommencing </w:t>
      </w:r>
      <w:proofErr w:type="gramStart"/>
      <w:r w:rsidR="00120921" w:rsidRPr="00916A6B">
        <w:rPr>
          <w:b/>
          <w:bCs/>
        </w:rPr>
        <w:t>reduction</w:t>
      </w:r>
      <w:proofErr w:type="gramEnd"/>
      <w:r w:rsidR="00120921" w:rsidRPr="00916A6B">
        <w:rPr>
          <w:b/>
          <w:bCs/>
        </w:rPr>
        <w:t xml:space="preserve"> </w:t>
      </w:r>
    </w:p>
    <w:p w14:paraId="2637077D" w14:textId="147A26DA" w:rsidR="00751B2D" w:rsidRDefault="00751B2D">
      <w:r>
        <w:t xml:space="preserve">At start of reduction ensure </w:t>
      </w:r>
      <w:r w:rsidR="007440F2">
        <w:t xml:space="preserve">the staff training session has occurred </w:t>
      </w:r>
      <w:r w:rsidR="00EE0285">
        <w:t xml:space="preserve">and the </w:t>
      </w:r>
      <w:r>
        <w:t xml:space="preserve">staff team are ALL aware of the STOMP </w:t>
      </w:r>
      <w:r w:rsidR="00EE0285">
        <w:t xml:space="preserve">protocol </w:t>
      </w:r>
    </w:p>
    <w:p w14:paraId="055E45C1" w14:textId="38F9DE6F" w:rsidR="00751B2D" w:rsidRDefault="00751B2D">
      <w:r>
        <w:t xml:space="preserve">All are aware of the ABC chart and PBS </w:t>
      </w:r>
      <w:r w:rsidR="00801DBA">
        <w:t xml:space="preserve">support </w:t>
      </w:r>
      <w:r>
        <w:t xml:space="preserve">plan and who to contact </w:t>
      </w:r>
      <w:r w:rsidR="00542FF6">
        <w:t xml:space="preserve">and </w:t>
      </w:r>
      <w:proofErr w:type="gramStart"/>
      <w:r>
        <w:t>when</w:t>
      </w:r>
      <w:proofErr w:type="gramEnd"/>
      <w:r>
        <w:t xml:space="preserve"> </w:t>
      </w:r>
    </w:p>
    <w:p w14:paraId="7ABF5E21" w14:textId="22B16BA1" w:rsidR="00801DBA" w:rsidRDefault="00801DBA">
      <w:r>
        <w:t xml:space="preserve">The persons Purple Folder is up to date </w:t>
      </w:r>
      <w:r w:rsidR="00CF3DC3">
        <w:t xml:space="preserve">re Reasonable Adjustments and Communication etc </w:t>
      </w:r>
      <w:r>
        <w:t xml:space="preserve">and has a copy of the </w:t>
      </w:r>
      <w:r w:rsidR="00CF3DC3">
        <w:t>STOMP protocol and a Current Interventions page included.</w:t>
      </w:r>
    </w:p>
    <w:p w14:paraId="7E24D468" w14:textId="77777777" w:rsidR="00CF3DC3" w:rsidRDefault="00CF3DC3"/>
    <w:p w14:paraId="5AC41280" w14:textId="77777777" w:rsidR="00CF3DC3" w:rsidRDefault="00CF3DC3"/>
    <w:p w14:paraId="50D08755" w14:textId="4D32EF58" w:rsidR="00751B2D" w:rsidRPr="00EA32D8" w:rsidRDefault="00EA32D8">
      <w:pPr>
        <w:rPr>
          <w:b/>
          <w:bCs/>
        </w:rPr>
      </w:pPr>
      <w:r w:rsidRPr="00EA32D8">
        <w:rPr>
          <w:b/>
          <w:bCs/>
        </w:rPr>
        <w:t xml:space="preserve">Step </w:t>
      </w:r>
      <w:r w:rsidR="0001394A">
        <w:rPr>
          <w:b/>
          <w:bCs/>
        </w:rPr>
        <w:t>8</w:t>
      </w:r>
      <w:r w:rsidRPr="00EA32D8">
        <w:rPr>
          <w:b/>
          <w:bCs/>
        </w:rPr>
        <w:t xml:space="preserve"> – Monitoring </w:t>
      </w:r>
    </w:p>
    <w:p w14:paraId="050D6287" w14:textId="744CD908" w:rsidR="00751B2D" w:rsidRDefault="00E90D55">
      <w:r>
        <w:t xml:space="preserve">Monitoring is carried out in line with the persons protocol </w:t>
      </w:r>
      <w:r w:rsidR="00173C36">
        <w:t xml:space="preserve">as agreed, </w:t>
      </w:r>
      <w:r w:rsidR="00EA32D8">
        <w:t>If</w:t>
      </w:r>
      <w:r w:rsidR="006C1D4B">
        <w:t xml:space="preserve">, in line with the protocol, there are any </w:t>
      </w:r>
      <w:r w:rsidR="00686101">
        <w:t>indications of mental health decline</w:t>
      </w:r>
      <w:r w:rsidR="00173C36">
        <w:t xml:space="preserve"> during the reduction phase,</w:t>
      </w:r>
      <w:r w:rsidR="00686101">
        <w:t xml:space="preserve"> then STOMP team will</w:t>
      </w:r>
      <w:r w:rsidR="00797C04">
        <w:t>, in addition to protocol plan, liaise with SLDS for discussion to ensure all steps are being taken to reduce risk of escalation</w:t>
      </w:r>
      <w:r w:rsidR="00787E72">
        <w:t xml:space="preserve"> requiring admission. </w:t>
      </w:r>
    </w:p>
    <w:p w14:paraId="156ABCCB" w14:textId="77777777" w:rsidR="00787E72" w:rsidRDefault="00787E72"/>
    <w:p w14:paraId="4603CC90" w14:textId="77777777" w:rsidR="00787E72" w:rsidRDefault="00787E72"/>
    <w:p w14:paraId="0E15451E" w14:textId="77777777" w:rsidR="00787E72" w:rsidRDefault="00787E72"/>
    <w:p w14:paraId="18D11D11" w14:textId="77777777" w:rsidR="00293C15" w:rsidRDefault="00293C15"/>
    <w:sectPr w:rsidR="00293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F009" w14:textId="77777777" w:rsidR="00267ADB" w:rsidRDefault="00267ADB" w:rsidP="00787E72">
      <w:pPr>
        <w:spacing w:after="0" w:line="240" w:lineRule="auto"/>
      </w:pPr>
      <w:r>
        <w:separator/>
      </w:r>
    </w:p>
  </w:endnote>
  <w:endnote w:type="continuationSeparator" w:id="0">
    <w:p w14:paraId="43794AAE" w14:textId="77777777" w:rsidR="00267ADB" w:rsidRDefault="00267ADB" w:rsidP="0078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707D" w14:textId="77777777" w:rsidR="00A85CDF" w:rsidRDefault="00A85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31505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FE3570" w14:textId="31224430" w:rsidR="000C6068" w:rsidRDefault="000C606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E209C" w:rsidRPr="006D5BE5">
              <w:rPr>
                <w:b/>
                <w:bCs/>
                <w:sz w:val="16"/>
                <w:szCs w:val="16"/>
              </w:rPr>
              <w:t xml:space="preserve">Revised Stomp Process June 2024 – Hilary Gardener, Charlie Gray, Tarma </w:t>
            </w:r>
            <w:r w:rsidR="00A85CDF">
              <w:rPr>
                <w:b/>
                <w:bCs/>
                <w:sz w:val="16"/>
                <w:szCs w:val="16"/>
              </w:rPr>
              <w:t>Hend</w:t>
            </w:r>
            <w:r w:rsidR="00BC3FF8">
              <w:rPr>
                <w:b/>
                <w:bCs/>
                <w:sz w:val="16"/>
                <w:szCs w:val="16"/>
              </w:rPr>
              <w:t>ery</w:t>
            </w:r>
            <w:r w:rsidR="006D5BE5" w:rsidRPr="006D5BE5">
              <w:rPr>
                <w:b/>
                <w:bCs/>
                <w:sz w:val="16"/>
                <w:szCs w:val="16"/>
              </w:rPr>
              <w:t>. Health Liaison Team, ACS, Herts CC</w:t>
            </w:r>
            <w:r w:rsidR="006D5BE5"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6009E344" w14:textId="77777777" w:rsidR="00787E72" w:rsidRDefault="00787E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9881" w14:textId="77777777" w:rsidR="00A85CDF" w:rsidRDefault="00A85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28AF" w14:textId="77777777" w:rsidR="00267ADB" w:rsidRDefault="00267ADB" w:rsidP="00787E72">
      <w:pPr>
        <w:spacing w:after="0" w:line="240" w:lineRule="auto"/>
      </w:pPr>
      <w:r>
        <w:separator/>
      </w:r>
    </w:p>
  </w:footnote>
  <w:footnote w:type="continuationSeparator" w:id="0">
    <w:p w14:paraId="68AB63B2" w14:textId="77777777" w:rsidR="00267ADB" w:rsidRDefault="00267ADB" w:rsidP="0078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CF36" w14:textId="77777777" w:rsidR="00A85CDF" w:rsidRDefault="00A85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CE39" w14:textId="272E779D" w:rsidR="00787E72" w:rsidRDefault="006D5BE5">
    <w:pPr>
      <w:pStyle w:val="Header"/>
    </w:pPr>
    <w:r>
      <w:t xml:space="preserve">STOMP LD Process </w:t>
    </w:r>
    <w:r w:rsidR="002F53CA">
      <w:t>–</w:t>
    </w:r>
    <w:r>
      <w:t xml:space="preserve"> </w:t>
    </w:r>
    <w:r w:rsidR="002F53CA">
      <w:t xml:space="preserve">2024 </w:t>
    </w:r>
    <w:proofErr w:type="gramStart"/>
    <w:r w:rsidR="002F53CA">
      <w:t>Revision  Health</w:t>
    </w:r>
    <w:proofErr w:type="gramEnd"/>
    <w:r w:rsidR="002F53CA">
      <w:t xml:space="preserve"> Liaison Team, Adult Care Services HCC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76C3" w14:textId="77777777" w:rsidR="00A85CDF" w:rsidRDefault="00A85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5D0"/>
    <w:multiLevelType w:val="hybridMultilevel"/>
    <w:tmpl w:val="0A52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114"/>
    <w:multiLevelType w:val="hybridMultilevel"/>
    <w:tmpl w:val="06228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7C05"/>
    <w:multiLevelType w:val="hybridMultilevel"/>
    <w:tmpl w:val="14742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D2DA8"/>
    <w:multiLevelType w:val="hybridMultilevel"/>
    <w:tmpl w:val="4D0C3C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41812200">
    <w:abstractNumId w:val="3"/>
  </w:num>
  <w:num w:numId="2" w16cid:durableId="1231310506">
    <w:abstractNumId w:val="2"/>
  </w:num>
  <w:num w:numId="3" w16cid:durableId="1641957304">
    <w:abstractNumId w:val="1"/>
  </w:num>
  <w:num w:numId="4" w16cid:durableId="112697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15"/>
    <w:rsid w:val="0001394A"/>
    <w:rsid w:val="00027220"/>
    <w:rsid w:val="00066EE8"/>
    <w:rsid w:val="000C6068"/>
    <w:rsid w:val="00120921"/>
    <w:rsid w:val="00134021"/>
    <w:rsid w:val="00173C36"/>
    <w:rsid w:val="001B00C4"/>
    <w:rsid w:val="001D191A"/>
    <w:rsid w:val="00244F4F"/>
    <w:rsid w:val="00265E08"/>
    <w:rsid w:val="00267ADB"/>
    <w:rsid w:val="0027310D"/>
    <w:rsid w:val="002734C4"/>
    <w:rsid w:val="00293C15"/>
    <w:rsid w:val="002F53CA"/>
    <w:rsid w:val="003702D9"/>
    <w:rsid w:val="003A65A3"/>
    <w:rsid w:val="003E7958"/>
    <w:rsid w:val="00465E4F"/>
    <w:rsid w:val="00483430"/>
    <w:rsid w:val="004C475B"/>
    <w:rsid w:val="004D2B2A"/>
    <w:rsid w:val="00533A9E"/>
    <w:rsid w:val="00542FF6"/>
    <w:rsid w:val="00573CF0"/>
    <w:rsid w:val="005848CC"/>
    <w:rsid w:val="00613FAF"/>
    <w:rsid w:val="00621AEB"/>
    <w:rsid w:val="00632FE4"/>
    <w:rsid w:val="00686101"/>
    <w:rsid w:val="0068662D"/>
    <w:rsid w:val="00693613"/>
    <w:rsid w:val="006A00D1"/>
    <w:rsid w:val="006C1D4B"/>
    <w:rsid w:val="006D5BE5"/>
    <w:rsid w:val="007136E7"/>
    <w:rsid w:val="007320CB"/>
    <w:rsid w:val="007440C0"/>
    <w:rsid w:val="007440F2"/>
    <w:rsid w:val="00751B2D"/>
    <w:rsid w:val="00771D02"/>
    <w:rsid w:val="00771D9B"/>
    <w:rsid w:val="00787E72"/>
    <w:rsid w:val="00797C04"/>
    <w:rsid w:val="00797D2F"/>
    <w:rsid w:val="00801DBA"/>
    <w:rsid w:val="00847135"/>
    <w:rsid w:val="008615C3"/>
    <w:rsid w:val="008D56BB"/>
    <w:rsid w:val="008F191B"/>
    <w:rsid w:val="00916A6B"/>
    <w:rsid w:val="00921E11"/>
    <w:rsid w:val="009544C1"/>
    <w:rsid w:val="009D5040"/>
    <w:rsid w:val="009E5B94"/>
    <w:rsid w:val="00A60C8B"/>
    <w:rsid w:val="00A85CDF"/>
    <w:rsid w:val="00A91125"/>
    <w:rsid w:val="00AA7444"/>
    <w:rsid w:val="00AB054C"/>
    <w:rsid w:val="00AE209C"/>
    <w:rsid w:val="00AE6F44"/>
    <w:rsid w:val="00B04E8A"/>
    <w:rsid w:val="00B55DB3"/>
    <w:rsid w:val="00B72888"/>
    <w:rsid w:val="00B8561F"/>
    <w:rsid w:val="00BC3FF8"/>
    <w:rsid w:val="00C0728F"/>
    <w:rsid w:val="00CF3DC3"/>
    <w:rsid w:val="00D23E31"/>
    <w:rsid w:val="00D339EC"/>
    <w:rsid w:val="00D41A48"/>
    <w:rsid w:val="00D9187E"/>
    <w:rsid w:val="00DC5026"/>
    <w:rsid w:val="00DD3027"/>
    <w:rsid w:val="00DD70C0"/>
    <w:rsid w:val="00E055CA"/>
    <w:rsid w:val="00E90D55"/>
    <w:rsid w:val="00E92F13"/>
    <w:rsid w:val="00EA1EE1"/>
    <w:rsid w:val="00EA32D8"/>
    <w:rsid w:val="00EE0285"/>
    <w:rsid w:val="00F6212B"/>
    <w:rsid w:val="00F63574"/>
    <w:rsid w:val="00FB5D23"/>
    <w:rsid w:val="00FD56B7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8086"/>
  <w15:chartTrackingRefBased/>
  <w15:docId w15:val="{655AF0F9-6698-45A3-8ABE-64F4389C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F13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7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E72"/>
  </w:style>
  <w:style w:type="paragraph" w:styleId="Footer">
    <w:name w:val="footer"/>
    <w:basedOn w:val="Normal"/>
    <w:link w:val="FooterChar"/>
    <w:uiPriority w:val="99"/>
    <w:unhideWhenUsed/>
    <w:rsid w:val="00787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STOMP Process summary</dc:title>
  <dc:subject/>
  <dc:creator>Hilary Gardener</dc:creator>
  <cp:keywords/>
  <dc:description/>
  <cp:lastModifiedBy>Thomas Hawkins</cp:lastModifiedBy>
  <cp:revision>2</cp:revision>
  <dcterms:created xsi:type="dcterms:W3CDTF">2024-10-29T09:21:00Z</dcterms:created>
  <dcterms:modified xsi:type="dcterms:W3CDTF">2024-10-29T09:21:00Z</dcterms:modified>
</cp:coreProperties>
</file>